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bookmarkStart w:id="0" w:name="_GoBack"/>
      <w:bookmarkEnd w:id="0"/>
      <w:r w:rsidRPr="009968A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073FDC" wp14:editId="7729E90F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9968A0" w:rsidRPr="009968A0" w:rsidRDefault="009968A0" w:rsidP="009968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9968A0" w:rsidRPr="009968A0" w:rsidRDefault="009968A0" w:rsidP="009968A0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968A0" w:rsidRPr="009968A0" w:rsidRDefault="009968A0" w:rsidP="009968A0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68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</w:t>
      </w:r>
      <w:r w:rsidRPr="009968A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968A0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</w:t>
      </w: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9968A0" w:rsidRPr="009968A0" w:rsidRDefault="009968A0" w:rsidP="00996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8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9968A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9968A0" w:rsidRDefault="009968A0" w:rsidP="009968A0">
      <w:pPr>
        <w:pStyle w:val="ad"/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ab/>
      </w:r>
    </w:p>
    <w:p w:rsidR="009968A0" w:rsidRPr="009968A0" w:rsidRDefault="009968A0" w:rsidP="009968A0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ab/>
      </w:r>
      <w:r w:rsidRPr="009968A0">
        <w:rPr>
          <w:rFonts w:ascii="Times New Roman" w:hAnsi="Times New Roman"/>
          <w:bCs/>
          <w:kern w:val="32"/>
          <w:sz w:val="28"/>
          <w:szCs w:val="28"/>
          <w:lang w:eastAsia="ru-RU"/>
        </w:rPr>
        <w:t>В соответствии с Бюджетным кодексом Российской Федерации, решением Собрания представителей города Кузнецка от 26.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10</w:t>
      </w:r>
      <w:r w:rsidRPr="009968A0">
        <w:rPr>
          <w:rFonts w:ascii="Times New Roman" w:hAnsi="Times New Roman"/>
          <w:bCs/>
          <w:kern w:val="32"/>
          <w:sz w:val="28"/>
          <w:szCs w:val="28"/>
          <w:lang w:eastAsia="ru-RU"/>
        </w:rPr>
        <w:t>.2023</w:t>
      </w:r>
      <w:r w:rsidRPr="009968A0">
        <w:rPr>
          <w:rFonts w:ascii="Times New Roman" w:hAnsi="Times New Roman"/>
          <w:sz w:val="28"/>
          <w:szCs w:val="28"/>
          <w:lang w:eastAsia="ru-RU"/>
        </w:rPr>
        <w:t>№102-55/7</w:t>
      </w:r>
      <w:r w:rsidRPr="009968A0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руководствуясь статьей 28 Устава города Кузнецка Пензенской области, </w:t>
      </w:r>
    </w:p>
    <w:p w:rsidR="009968A0" w:rsidRPr="009968A0" w:rsidRDefault="009968A0" w:rsidP="009968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9968A0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9968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9968A0" w:rsidRPr="009968A0" w:rsidRDefault="009968A0" w:rsidP="009968A0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8A0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9968A0" w:rsidRPr="009968A0" w:rsidTr="009968A0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           </w:t>
            </w:r>
          </w:p>
          <w:p w:rsidR="009968A0" w:rsidRPr="009968A0" w:rsidRDefault="009968A0" w:rsidP="009968A0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6733,52</w:t>
            </w: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9968A0" w:rsidRPr="009968A0" w:rsidRDefault="009968A0" w:rsidP="009968A0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  321,5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  258,5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  508,8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  605,25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  676,74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   499,2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  453,23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  433,0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513,9</w:t>
            </w: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  396,0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2025 год –          0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2026 год –   237,0 тыс. рублей;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2027 год –   237,0 тыс. </w:t>
            </w:r>
            <w:r w:rsidR="0044126E"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рублей.  </w:t>
            </w: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9968A0" w:rsidRPr="009968A0" w:rsidRDefault="009968A0" w:rsidP="009968A0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68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</w:p>
    <w:p w:rsidR="009968A0" w:rsidRPr="009968A0" w:rsidRDefault="009968A0" w:rsidP="009968A0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68A0" w:rsidRPr="009968A0" w:rsidRDefault="009968A0" w:rsidP="009968A0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126E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3 раздела 5 программы «Ресурсное обеспечение реализации муниципальной программы» изложить в следующей редакции «Объем бюджетных ассигнований на реализацию программы из бюджета города Кузнецка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6733,52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том числе:</w:t>
      </w:r>
      <w:r w:rsidR="0044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8A0" w:rsidRPr="009968A0" w:rsidRDefault="0044126E" w:rsidP="0044126E">
      <w:pPr>
        <w:framePr w:w="9466" w:h="5806" w:hRule="exact" w:hSpace="180" w:wrap="around" w:vAnchor="text" w:hAnchor="page" w:x="1531" w:y="51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8A0"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1593,4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499,2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453,23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433,0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513,9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886"/>
          <w:tab w:val="left" w:pos="1701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396,0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2025 год –        0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2026 год – 237,0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886"/>
          <w:tab w:val="left" w:pos="1701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2027 год – 237,0 тыс. рублей</w:t>
      </w:r>
      <w:r w:rsidRPr="009968A0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9968A0" w:rsidRPr="009968A0" w:rsidRDefault="009968A0" w:rsidP="0044126E">
      <w:pPr>
        <w:framePr w:w="9466" w:h="5722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6E" w:rsidRDefault="009968A0" w:rsidP="0044126E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1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8A0">
        <w:rPr>
          <w:rFonts w:ascii="Times New Roman" w:eastAsia="Times New Roman" w:hAnsi="Times New Roman" w:cs="Times New Roman"/>
          <w:sz w:val="28"/>
          <w:szCs w:val="28"/>
        </w:rPr>
        <w:t>1.3. В пункте 6.1 раздела 6 программы строку «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</w:t>
      </w:r>
      <w:r w:rsidR="0044126E" w:rsidRPr="006F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обеспечения </w:t>
      </w:r>
      <w:r w:rsidR="0044126E" w:rsidRPr="006F294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="0044126E" w:rsidRPr="006F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кадрами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муниципальной программы изложить в следующей </w:t>
      </w:r>
      <w:r w:rsidR="0044126E"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  <w:r w:rsidR="0044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26E" w:rsidRDefault="0044126E" w:rsidP="0044126E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4"/>
        <w:gridCol w:w="5665"/>
      </w:tblGrid>
      <w:tr w:rsidR="009968A0" w:rsidRPr="009968A0" w:rsidTr="0044126E">
        <w:trPr>
          <w:trHeight w:val="459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9968A0" w:rsidRPr="009968A0" w:rsidRDefault="009968A0" w:rsidP="0099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по годам составляет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129,6</w:t>
            </w: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тыс. рублей, в </w:t>
            </w:r>
            <w:proofErr w:type="spellStart"/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499,2 тыс. рублей;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453,23 тыс. рублей;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433,0 тыс. рублей;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513,9</w:t>
            </w: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396,0 тыс. рублей;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       0 тыс. рублей;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237,0 тыс. рублей;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237,0 тыс. рублей.</w:t>
            </w:r>
          </w:p>
        </w:tc>
      </w:tr>
    </w:tbl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</w:rPr>
        <w:tab/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Приложение № 3.2 к муниципальной программе </w:t>
      </w:r>
      <w:r w:rsidRPr="0099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ресурсное </w:t>
      </w:r>
      <w:r w:rsidRPr="0099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обеспечение реализации муниципальной программы 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здравоохранения города Кузнецка Пензенской области» за</w:t>
      </w:r>
      <w:r w:rsidRPr="0099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всех источников финансирования на 2019-2027 годы 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№1.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4.2 к муниципальной программе </w:t>
      </w:r>
      <w:bookmarkStart w:id="1" w:name="Par518"/>
      <w:bookmarkEnd w:id="1"/>
      <w:r w:rsidRPr="0099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99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бюджета города Кузнецка на 2019-2027 годы 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1.7. 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5.2 к муниципальной программе «</w:t>
      </w:r>
      <w:r w:rsidRPr="009968A0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99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2019-2027 годы изложить в новой редакции согласно приложению №3.</w:t>
      </w:r>
    </w:p>
    <w:p w:rsidR="009968A0" w:rsidRPr="009968A0" w:rsidRDefault="009968A0" w:rsidP="0099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9968A0" w:rsidRPr="009968A0" w:rsidRDefault="009968A0" w:rsidP="0099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официального опубликования.</w:t>
      </w:r>
    </w:p>
    <w:p w:rsidR="009968A0" w:rsidRPr="009968A0" w:rsidRDefault="009968A0" w:rsidP="0099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 – телекоммуникационной сети «Интернет» в течение трех рабочих дней после принятия.</w:t>
      </w:r>
    </w:p>
    <w:p w:rsidR="009968A0" w:rsidRPr="009968A0" w:rsidRDefault="009968A0" w:rsidP="0099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применяется в части, не противоречащей решению о бюджете города Кузнецка на соответствующий год.</w:t>
      </w:r>
    </w:p>
    <w:p w:rsidR="009968A0" w:rsidRPr="009968A0" w:rsidRDefault="009968A0" w:rsidP="0099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возложить на            заместителя главы администрации города Кузнецка Малкина И.А.</w:t>
      </w:r>
    </w:p>
    <w:p w:rsidR="009968A0" w:rsidRPr="009968A0" w:rsidRDefault="009968A0" w:rsidP="00996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города Кузнецка                                                           С.А. </w:t>
      </w:r>
      <w:proofErr w:type="spellStart"/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9968A0" w:rsidRPr="009968A0" w:rsidRDefault="009968A0" w:rsidP="009968A0">
      <w:pPr>
        <w:spacing w:line="252" w:lineRule="auto"/>
        <w:rPr>
          <w:rFonts w:ascii="Calibri" w:eastAsia="Calibri" w:hAnsi="Calibri" w:cs="Times New Roman"/>
        </w:rPr>
      </w:pPr>
    </w:p>
    <w:p w:rsidR="009968A0" w:rsidRPr="009968A0" w:rsidRDefault="009968A0" w:rsidP="009968A0">
      <w:pPr>
        <w:spacing w:line="252" w:lineRule="auto"/>
        <w:rPr>
          <w:rFonts w:ascii="Calibri" w:eastAsia="Calibri" w:hAnsi="Calibri" w:cs="Times New Roman"/>
        </w:rPr>
      </w:pPr>
    </w:p>
    <w:p w:rsidR="009968A0" w:rsidRPr="009968A0" w:rsidRDefault="009968A0" w:rsidP="009968A0">
      <w:pPr>
        <w:spacing w:line="252" w:lineRule="auto"/>
        <w:rPr>
          <w:rFonts w:ascii="Calibri" w:eastAsia="Calibri" w:hAnsi="Calibri" w:cs="Times New Roman"/>
        </w:rPr>
      </w:pPr>
    </w:p>
    <w:p w:rsidR="009968A0" w:rsidRPr="009968A0" w:rsidRDefault="009968A0" w:rsidP="009968A0">
      <w:pPr>
        <w:spacing w:line="252" w:lineRule="auto"/>
        <w:rPr>
          <w:rFonts w:ascii="Calibri" w:eastAsia="Calibri" w:hAnsi="Calibri" w:cs="Times New Roman"/>
        </w:rPr>
      </w:pPr>
    </w:p>
    <w:p w:rsidR="009968A0" w:rsidRPr="009968A0" w:rsidRDefault="009968A0" w:rsidP="009968A0">
      <w:pPr>
        <w:spacing w:line="252" w:lineRule="auto"/>
        <w:rPr>
          <w:rFonts w:ascii="Calibri" w:eastAsia="Calibri" w:hAnsi="Calibri" w:cs="Times New Roman"/>
        </w:rPr>
      </w:pPr>
    </w:p>
    <w:p w:rsidR="009968A0" w:rsidRPr="009968A0" w:rsidRDefault="009968A0" w:rsidP="009968A0">
      <w:pPr>
        <w:spacing w:line="252" w:lineRule="auto"/>
        <w:rPr>
          <w:rFonts w:ascii="Calibri" w:eastAsia="Calibri" w:hAnsi="Calibri" w:cs="Times New Roman"/>
        </w:rPr>
      </w:pPr>
    </w:p>
    <w:p w:rsidR="009968A0" w:rsidRPr="009968A0" w:rsidRDefault="009968A0" w:rsidP="009968A0">
      <w:pPr>
        <w:spacing w:after="0" w:line="252" w:lineRule="auto"/>
        <w:rPr>
          <w:rFonts w:ascii="Calibri" w:eastAsia="Calibri" w:hAnsi="Calibri" w:cs="Times New Roman"/>
        </w:rPr>
        <w:sectPr w:rsidR="009968A0" w:rsidRPr="009968A0">
          <w:pgSz w:w="11906" w:h="16838"/>
          <w:pgMar w:top="1134" w:right="850" w:bottom="1134" w:left="1701" w:header="708" w:footer="708" w:gutter="0"/>
          <w:cols w:space="720"/>
        </w:sect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99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2019-2027 годы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9968A0" w:rsidRPr="009968A0" w:rsidTr="009968A0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9968A0" w:rsidRPr="009968A0" w:rsidTr="009968A0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9968A0" w:rsidRPr="009968A0" w:rsidTr="009968A0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9968A0" w:rsidRPr="009968A0" w:rsidTr="009968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  <w:rPr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21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  <w:rPr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21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  <w:rPr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7229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  <w:rPr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7229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99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2019-2027 годы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856"/>
        <w:gridCol w:w="855"/>
        <w:gridCol w:w="856"/>
        <w:gridCol w:w="855"/>
        <w:gridCol w:w="713"/>
        <w:gridCol w:w="713"/>
        <w:gridCol w:w="713"/>
        <w:gridCol w:w="713"/>
        <w:gridCol w:w="715"/>
      </w:tblGrid>
      <w:tr w:rsidR="009968A0" w:rsidRPr="009968A0" w:rsidTr="009968A0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9968A0" w:rsidRPr="009968A0" w:rsidTr="009968A0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9968A0" w:rsidRPr="009968A0" w:rsidTr="009968A0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9968A0" w:rsidRPr="009968A0" w:rsidTr="009968A0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9968A0" w:rsidRPr="009968A0" w:rsidTr="009968A0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968A0" w:rsidRPr="009968A0" w:rsidTr="009968A0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3F7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3F7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3F7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3F7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квалифицирова</w:t>
            </w: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 </w:t>
            </w:r>
            <w:proofErr w:type="spellStart"/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3F7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3F7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9968A0" w:rsidRPr="009968A0" w:rsidRDefault="009968A0" w:rsidP="00996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9968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9968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2019-2027 годы</w:t>
      </w: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5"/>
        <w:gridCol w:w="3373"/>
        <w:gridCol w:w="1559"/>
        <w:gridCol w:w="1134"/>
        <w:gridCol w:w="6"/>
        <w:gridCol w:w="842"/>
        <w:gridCol w:w="961"/>
        <w:gridCol w:w="819"/>
        <w:gridCol w:w="6"/>
        <w:gridCol w:w="870"/>
        <w:gridCol w:w="990"/>
        <w:gridCol w:w="989"/>
        <w:gridCol w:w="991"/>
        <w:gridCol w:w="2036"/>
      </w:tblGrid>
      <w:tr w:rsidR="009968A0" w:rsidRPr="009968A0" w:rsidTr="009968A0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9968A0" w:rsidRPr="009968A0" w:rsidTr="009968A0">
        <w:trPr>
          <w:trHeight w:val="10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968A0" w:rsidRPr="009968A0" w:rsidTr="009968A0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9968A0" w:rsidRPr="009968A0" w:rsidTr="009968A0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9968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9968A0" w:rsidRPr="009968A0" w:rsidTr="009968A0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968A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9968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9968A0" w:rsidRPr="009968A0" w:rsidTr="009968A0">
        <w:trPr>
          <w:trHeight w:val="11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DC4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C4" w:rsidRPr="009968A0" w:rsidRDefault="00FD6DC4" w:rsidP="00FD6DC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C4" w:rsidRPr="009968A0" w:rsidRDefault="00FD6DC4" w:rsidP="00FD6DC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C4" w:rsidRPr="009968A0" w:rsidRDefault="00FD6DC4" w:rsidP="00FD6DC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C4" w:rsidRPr="009968A0" w:rsidRDefault="00FD6DC4" w:rsidP="00FD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6DC4" w:rsidRPr="00FD6DC4" w:rsidRDefault="00FD6DC4" w:rsidP="00FD6DC4">
            <w:pPr>
              <w:jc w:val="center"/>
            </w:pPr>
            <w:r w:rsidRPr="00FD6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6DC4" w:rsidRPr="00FD6DC4" w:rsidRDefault="00FD6DC4" w:rsidP="00FD6DC4">
            <w:pPr>
              <w:jc w:val="center"/>
            </w:pPr>
            <w:r w:rsidRPr="00FD6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C4" w:rsidRPr="009968A0" w:rsidRDefault="00FD6DC4" w:rsidP="00FD6DC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C4" w:rsidRPr="009968A0" w:rsidRDefault="00FD6DC4" w:rsidP="00FD6DC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C4" w:rsidRPr="009968A0" w:rsidRDefault="00FD6DC4" w:rsidP="00FD6DC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C4" w:rsidRPr="009968A0" w:rsidRDefault="00FD6DC4" w:rsidP="00FD6D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C4" w:rsidRPr="009968A0" w:rsidRDefault="00FD6DC4" w:rsidP="00FD6DC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C4" w:rsidRPr="009968A0" w:rsidRDefault="00FD6DC4" w:rsidP="00FD6D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FD6DC4" w:rsidP="009968A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FD6DC4" w:rsidP="009968A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val="122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517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517" w:rsidRPr="00FD6DC4" w:rsidRDefault="004C1517" w:rsidP="004C1517">
            <w:pPr>
              <w:jc w:val="center"/>
            </w:pPr>
            <w:r w:rsidRPr="00FD6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517" w:rsidRPr="00FD6DC4" w:rsidRDefault="004C1517" w:rsidP="004C1517">
            <w:pPr>
              <w:jc w:val="center"/>
            </w:pPr>
            <w:r w:rsidRPr="00FD6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517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val="3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val="118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4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9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27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15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41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17" w:rsidRPr="009968A0" w:rsidTr="0044126E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517" w:rsidRPr="00FD6DC4" w:rsidRDefault="004C1517" w:rsidP="004C1517">
            <w:pPr>
              <w:jc w:val="center"/>
            </w:pPr>
            <w:r w:rsidRPr="00FD6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517" w:rsidRPr="00FD6DC4" w:rsidRDefault="004C1517" w:rsidP="004C1517">
            <w:pPr>
              <w:jc w:val="center"/>
            </w:pPr>
            <w:r w:rsidRPr="00FD6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17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9968A0" w:rsidRPr="009968A0" w:rsidTr="009968A0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9968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9968A0" w:rsidRPr="009968A0" w:rsidTr="009968A0">
        <w:trPr>
          <w:trHeight w:val="375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9968A0" w:rsidRPr="009968A0" w:rsidTr="009968A0">
        <w:trPr>
          <w:trHeight w:val="136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1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92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90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44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140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139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6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val="168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97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7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8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89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95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69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968A0" w:rsidRPr="009968A0" w:rsidRDefault="009968A0" w:rsidP="0099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88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968A0" w:rsidRPr="009968A0" w:rsidRDefault="009968A0" w:rsidP="0099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9968A0" w:rsidRPr="009968A0" w:rsidTr="009968A0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56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30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Итого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55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62B13" w:rsidP="00996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62B13" w:rsidP="00996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FD4E27" w:rsidP="00996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FD4E27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</w:t>
            </w:r>
            <w:r w:rsidR="00FD4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/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/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/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/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/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B13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13" w:rsidRPr="009968A0" w:rsidRDefault="00962B13" w:rsidP="00962B1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3" w:rsidRPr="009968A0" w:rsidRDefault="00962B13" w:rsidP="0096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3" w:rsidRPr="009968A0" w:rsidRDefault="00962B13" w:rsidP="00962B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3" w:rsidRPr="009968A0" w:rsidRDefault="00962B13" w:rsidP="00962B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3" w:rsidRPr="009968A0" w:rsidRDefault="00962B13" w:rsidP="0096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3" w:rsidRPr="009968A0" w:rsidRDefault="00962B13" w:rsidP="0096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3" w:rsidRPr="009968A0" w:rsidRDefault="00962B13" w:rsidP="0096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13" w:rsidRPr="009968A0" w:rsidRDefault="00962B13" w:rsidP="00962B1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числе:</w:t>
      </w: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14743" w:type="dxa"/>
        <w:tblInd w:w="-15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87"/>
        <w:gridCol w:w="1134"/>
        <w:gridCol w:w="872"/>
        <w:gridCol w:w="966"/>
        <w:gridCol w:w="840"/>
        <w:gridCol w:w="854"/>
        <w:gridCol w:w="994"/>
        <w:gridCol w:w="3696"/>
      </w:tblGrid>
      <w:tr w:rsidR="009968A0" w:rsidRPr="009968A0" w:rsidTr="009968A0">
        <w:trPr>
          <w:trHeight w:val="227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939"/>
        <w:gridCol w:w="1027"/>
        <w:gridCol w:w="1015"/>
        <w:gridCol w:w="840"/>
        <w:gridCol w:w="868"/>
        <w:gridCol w:w="962"/>
        <w:gridCol w:w="3534"/>
      </w:tblGrid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after="0"/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after="0"/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/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62B13" w:rsidP="00996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62B13" w:rsidP="00996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B13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B13" w:rsidRPr="009968A0" w:rsidRDefault="00962B13" w:rsidP="00962B1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B13" w:rsidRPr="009968A0" w:rsidRDefault="00962B13" w:rsidP="0096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3" w:rsidRPr="009968A0" w:rsidRDefault="00962B13" w:rsidP="00962B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3" w:rsidRPr="009968A0" w:rsidRDefault="00962B13" w:rsidP="00962B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B13" w:rsidRPr="009968A0" w:rsidRDefault="00962B13" w:rsidP="00962B13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B13" w:rsidRPr="009968A0" w:rsidRDefault="00962B13" w:rsidP="00962B13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2B13" w:rsidRPr="009968A0" w:rsidRDefault="00962B13" w:rsidP="00962B13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13" w:rsidRPr="009968A0" w:rsidRDefault="00962B13" w:rsidP="00962B1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68A0" w:rsidRPr="009968A0" w:rsidRDefault="009968A0" w:rsidP="009968A0"/>
    <w:p w:rsidR="009968A0" w:rsidRPr="009968A0" w:rsidRDefault="009968A0" w:rsidP="009968A0"/>
    <w:p w:rsidR="003A09A2" w:rsidRDefault="003A09A2"/>
    <w:sectPr w:rsidR="003A09A2" w:rsidSect="009968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805"/>
    <w:multiLevelType w:val="hybridMultilevel"/>
    <w:tmpl w:val="3254265A"/>
    <w:lvl w:ilvl="0" w:tplc="4452780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EF2CF6"/>
    <w:multiLevelType w:val="multilevel"/>
    <w:tmpl w:val="FB0EDDC8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1" w:hanging="708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648" w:hanging="7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48" w:hanging="7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48" w:hanging="7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48" w:hanging="7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8" w:hanging="7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7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7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DF"/>
    <w:rsid w:val="0023071B"/>
    <w:rsid w:val="003A09A2"/>
    <w:rsid w:val="0044126E"/>
    <w:rsid w:val="004B63DF"/>
    <w:rsid w:val="004C1517"/>
    <w:rsid w:val="004F2E23"/>
    <w:rsid w:val="00962B13"/>
    <w:rsid w:val="009968A0"/>
    <w:rsid w:val="00CD614C"/>
    <w:rsid w:val="00FD4E27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68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9968A0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9968A0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9968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8A0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9968A0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9968A0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9968A0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968A0"/>
  </w:style>
  <w:style w:type="character" w:styleId="a3">
    <w:name w:val="Hyperlink"/>
    <w:semiHidden/>
    <w:unhideWhenUsed/>
    <w:rsid w:val="009968A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9968A0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9968A0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9968A0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9968A0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9968A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968A0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996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9968A0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996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9968A0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9968A0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9968A0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996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nhideWhenUsed/>
    <w:rsid w:val="009968A0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9968A0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9968A0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9968A0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9968A0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9968A0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9968A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9968A0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9968A0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9968A0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9968A0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9968A0"/>
  </w:style>
  <w:style w:type="paragraph" w:customStyle="1" w:styleId="af5">
    <w:name w:val="Внимание: недобросовестность!"/>
    <w:basedOn w:val="af3"/>
    <w:next w:val="a"/>
    <w:rsid w:val="009968A0"/>
  </w:style>
  <w:style w:type="paragraph" w:customStyle="1" w:styleId="af6">
    <w:name w:val="Дочерний элемент списка"/>
    <w:basedOn w:val="a"/>
    <w:next w:val="a"/>
    <w:rsid w:val="009968A0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9968A0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9968A0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9968A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9968A0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9968A0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968A0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9968A0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9968A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9968A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9968A0"/>
    <w:rPr>
      <w:i/>
      <w:iCs/>
    </w:rPr>
  </w:style>
  <w:style w:type="paragraph" w:customStyle="1" w:styleId="aff5">
    <w:name w:val="Текст (лев. подпись)"/>
    <w:basedOn w:val="a"/>
    <w:next w:val="a"/>
    <w:rsid w:val="00996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9968A0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9968A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9968A0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9968A0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968A0"/>
  </w:style>
  <w:style w:type="paragraph" w:customStyle="1" w:styleId="affb">
    <w:name w:val="Моноширинный"/>
    <w:basedOn w:val="a"/>
    <w:next w:val="a"/>
    <w:rsid w:val="009968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9968A0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9968A0"/>
    <w:pPr>
      <w:ind w:firstLine="118"/>
    </w:pPr>
  </w:style>
  <w:style w:type="paragraph" w:customStyle="1" w:styleId="affe">
    <w:name w:val="Нормальный (таблица)"/>
    <w:basedOn w:val="a"/>
    <w:next w:val="a"/>
    <w:rsid w:val="009968A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9968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9968A0"/>
    <w:pPr>
      <w:ind w:left="140"/>
    </w:pPr>
  </w:style>
  <w:style w:type="paragraph" w:customStyle="1" w:styleId="afff1">
    <w:name w:val="Переменная часть"/>
    <w:basedOn w:val="af7"/>
    <w:next w:val="a"/>
    <w:rsid w:val="009968A0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9968A0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9968A0"/>
    <w:rPr>
      <w:b/>
      <w:bCs/>
    </w:rPr>
  </w:style>
  <w:style w:type="paragraph" w:customStyle="1" w:styleId="afff4">
    <w:name w:val="Подчёркнутый текст"/>
    <w:basedOn w:val="a"/>
    <w:next w:val="a"/>
    <w:rsid w:val="009968A0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9968A0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996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9968A0"/>
  </w:style>
  <w:style w:type="paragraph" w:customStyle="1" w:styleId="afff8">
    <w:name w:val="Примечание."/>
    <w:basedOn w:val="af3"/>
    <w:next w:val="a"/>
    <w:rsid w:val="009968A0"/>
  </w:style>
  <w:style w:type="paragraph" w:customStyle="1" w:styleId="afff9">
    <w:name w:val="Словарная статья"/>
    <w:basedOn w:val="a"/>
    <w:next w:val="a"/>
    <w:rsid w:val="009968A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9968A0"/>
    <w:pPr>
      <w:ind w:firstLine="500"/>
    </w:pPr>
  </w:style>
  <w:style w:type="paragraph" w:customStyle="1" w:styleId="afffc">
    <w:name w:val="Текст ЭР (см. также)"/>
    <w:basedOn w:val="a"/>
    <w:next w:val="a"/>
    <w:rsid w:val="009968A0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9968A0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9968A0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9968A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968A0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9968A0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9968A0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9968A0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99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6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9968A0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9968A0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9968A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96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9968A0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9968A0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99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9968A0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9968A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9968A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9968A0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9968A0"/>
    <w:rPr>
      <w:b/>
      <w:bCs w:val="0"/>
      <w:color w:val="26282F"/>
    </w:rPr>
  </w:style>
  <w:style w:type="character" w:customStyle="1" w:styleId="affff4">
    <w:name w:val="Гипертекстовая ссылка"/>
    <w:rsid w:val="009968A0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9968A0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9968A0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9968A0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9968A0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9968A0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9968A0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9968A0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9968A0"/>
    <w:rPr>
      <w:color w:val="FF0000"/>
    </w:rPr>
  </w:style>
  <w:style w:type="character" w:customStyle="1" w:styleId="affffd">
    <w:name w:val="Продолжение ссылки"/>
    <w:basedOn w:val="affff4"/>
    <w:rsid w:val="009968A0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9968A0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9968A0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9968A0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9968A0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9968A0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9968A0"/>
  </w:style>
  <w:style w:type="numbering" w:customStyle="1" w:styleId="111">
    <w:name w:val="Нет списка11"/>
    <w:next w:val="a2"/>
    <w:uiPriority w:val="99"/>
    <w:semiHidden/>
    <w:unhideWhenUsed/>
    <w:rsid w:val="009968A0"/>
  </w:style>
  <w:style w:type="numbering" w:customStyle="1" w:styleId="210">
    <w:name w:val="Нет списка21"/>
    <w:next w:val="a2"/>
    <w:uiPriority w:val="99"/>
    <w:semiHidden/>
    <w:unhideWhenUsed/>
    <w:rsid w:val="009968A0"/>
  </w:style>
  <w:style w:type="numbering" w:customStyle="1" w:styleId="1110">
    <w:name w:val="Нет списка111"/>
    <w:next w:val="a2"/>
    <w:uiPriority w:val="99"/>
    <w:semiHidden/>
    <w:unhideWhenUsed/>
    <w:rsid w:val="00996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68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9968A0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9968A0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9968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8A0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9968A0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9968A0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9968A0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968A0"/>
  </w:style>
  <w:style w:type="character" w:styleId="a3">
    <w:name w:val="Hyperlink"/>
    <w:semiHidden/>
    <w:unhideWhenUsed/>
    <w:rsid w:val="009968A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9968A0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9968A0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9968A0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9968A0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9968A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968A0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996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9968A0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996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9968A0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9968A0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9968A0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996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nhideWhenUsed/>
    <w:rsid w:val="009968A0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9968A0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9968A0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9968A0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9968A0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9968A0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9968A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9968A0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9968A0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9968A0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9968A0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9968A0"/>
  </w:style>
  <w:style w:type="paragraph" w:customStyle="1" w:styleId="af5">
    <w:name w:val="Внимание: недобросовестность!"/>
    <w:basedOn w:val="af3"/>
    <w:next w:val="a"/>
    <w:rsid w:val="009968A0"/>
  </w:style>
  <w:style w:type="paragraph" w:customStyle="1" w:styleId="af6">
    <w:name w:val="Дочерний элемент списка"/>
    <w:basedOn w:val="a"/>
    <w:next w:val="a"/>
    <w:rsid w:val="009968A0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9968A0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9968A0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9968A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9968A0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9968A0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968A0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9968A0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9968A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9968A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9968A0"/>
    <w:rPr>
      <w:i/>
      <w:iCs/>
    </w:rPr>
  </w:style>
  <w:style w:type="paragraph" w:customStyle="1" w:styleId="aff5">
    <w:name w:val="Текст (лев. подпись)"/>
    <w:basedOn w:val="a"/>
    <w:next w:val="a"/>
    <w:rsid w:val="00996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9968A0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9968A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9968A0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9968A0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968A0"/>
  </w:style>
  <w:style w:type="paragraph" w:customStyle="1" w:styleId="affb">
    <w:name w:val="Моноширинный"/>
    <w:basedOn w:val="a"/>
    <w:next w:val="a"/>
    <w:rsid w:val="009968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9968A0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9968A0"/>
    <w:pPr>
      <w:ind w:firstLine="118"/>
    </w:pPr>
  </w:style>
  <w:style w:type="paragraph" w:customStyle="1" w:styleId="affe">
    <w:name w:val="Нормальный (таблица)"/>
    <w:basedOn w:val="a"/>
    <w:next w:val="a"/>
    <w:rsid w:val="009968A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9968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9968A0"/>
    <w:pPr>
      <w:ind w:left="140"/>
    </w:pPr>
  </w:style>
  <w:style w:type="paragraph" w:customStyle="1" w:styleId="afff1">
    <w:name w:val="Переменная часть"/>
    <w:basedOn w:val="af7"/>
    <w:next w:val="a"/>
    <w:rsid w:val="009968A0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9968A0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9968A0"/>
    <w:rPr>
      <w:b/>
      <w:bCs/>
    </w:rPr>
  </w:style>
  <w:style w:type="paragraph" w:customStyle="1" w:styleId="afff4">
    <w:name w:val="Подчёркнутый текст"/>
    <w:basedOn w:val="a"/>
    <w:next w:val="a"/>
    <w:rsid w:val="009968A0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9968A0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996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9968A0"/>
  </w:style>
  <w:style w:type="paragraph" w:customStyle="1" w:styleId="afff8">
    <w:name w:val="Примечание."/>
    <w:basedOn w:val="af3"/>
    <w:next w:val="a"/>
    <w:rsid w:val="009968A0"/>
  </w:style>
  <w:style w:type="paragraph" w:customStyle="1" w:styleId="afff9">
    <w:name w:val="Словарная статья"/>
    <w:basedOn w:val="a"/>
    <w:next w:val="a"/>
    <w:rsid w:val="009968A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9968A0"/>
    <w:pPr>
      <w:ind w:firstLine="500"/>
    </w:pPr>
  </w:style>
  <w:style w:type="paragraph" w:customStyle="1" w:styleId="afffc">
    <w:name w:val="Текст ЭР (см. также)"/>
    <w:basedOn w:val="a"/>
    <w:next w:val="a"/>
    <w:rsid w:val="009968A0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9968A0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9968A0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9968A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968A0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9968A0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9968A0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9968A0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99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6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9968A0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9968A0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9968A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96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9968A0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9968A0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99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9968A0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9968A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9968A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9968A0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9968A0"/>
    <w:rPr>
      <w:b/>
      <w:bCs w:val="0"/>
      <w:color w:val="26282F"/>
    </w:rPr>
  </w:style>
  <w:style w:type="character" w:customStyle="1" w:styleId="affff4">
    <w:name w:val="Гипертекстовая ссылка"/>
    <w:rsid w:val="009968A0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9968A0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9968A0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9968A0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9968A0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9968A0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9968A0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9968A0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9968A0"/>
    <w:rPr>
      <w:color w:val="FF0000"/>
    </w:rPr>
  </w:style>
  <w:style w:type="character" w:customStyle="1" w:styleId="affffd">
    <w:name w:val="Продолжение ссылки"/>
    <w:basedOn w:val="affff4"/>
    <w:rsid w:val="009968A0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9968A0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9968A0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9968A0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9968A0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9968A0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9968A0"/>
  </w:style>
  <w:style w:type="numbering" w:customStyle="1" w:styleId="111">
    <w:name w:val="Нет списка11"/>
    <w:next w:val="a2"/>
    <w:uiPriority w:val="99"/>
    <w:semiHidden/>
    <w:unhideWhenUsed/>
    <w:rsid w:val="009968A0"/>
  </w:style>
  <w:style w:type="numbering" w:customStyle="1" w:styleId="210">
    <w:name w:val="Нет списка21"/>
    <w:next w:val="a2"/>
    <w:uiPriority w:val="99"/>
    <w:semiHidden/>
    <w:unhideWhenUsed/>
    <w:rsid w:val="009968A0"/>
  </w:style>
  <w:style w:type="numbering" w:customStyle="1" w:styleId="1110">
    <w:name w:val="Нет списка111"/>
    <w:next w:val="a2"/>
    <w:uiPriority w:val="99"/>
    <w:semiHidden/>
    <w:unhideWhenUsed/>
    <w:rsid w:val="0099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Белова Нина Ивановна</cp:lastModifiedBy>
  <cp:revision>2</cp:revision>
  <cp:lastPrinted>2023-11-02T06:39:00Z</cp:lastPrinted>
  <dcterms:created xsi:type="dcterms:W3CDTF">2023-11-09T06:36:00Z</dcterms:created>
  <dcterms:modified xsi:type="dcterms:W3CDTF">2023-11-09T06:36:00Z</dcterms:modified>
</cp:coreProperties>
</file>